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1A75" w14:textId="77777777" w:rsidR="00E144D6" w:rsidRPr="00E144D6" w:rsidRDefault="00E144D6" w:rsidP="00E144D6">
      <w:r w:rsidRPr="00E144D6">
        <w:t>1. 원천 데이터</w:t>
      </w:r>
    </w:p>
    <w:p w14:paraId="57C5CBCD" w14:textId="77777777" w:rsidR="00E144D6" w:rsidRPr="00E144D6" w:rsidRDefault="00E144D6" w:rsidP="00E144D6">
      <w:pPr>
        <w:numPr>
          <w:ilvl w:val="0"/>
          <w:numId w:val="11"/>
        </w:numPr>
      </w:pPr>
      <w:r w:rsidRPr="00E144D6">
        <w:t>정의: 외부로부터 수집된 원본 그대로의 초기 데이터이다. 정제나 가공이 전혀 이루어지지 않은 상태의 데이터를 의미한다.</w:t>
      </w:r>
    </w:p>
    <w:p w14:paraId="5A285462" w14:textId="77777777" w:rsidR="00E144D6" w:rsidRPr="00E144D6" w:rsidRDefault="00E144D6" w:rsidP="00E144D6">
      <w:pPr>
        <w:numPr>
          <w:ilvl w:val="0"/>
          <w:numId w:val="11"/>
        </w:numPr>
      </w:pPr>
      <w:r w:rsidRPr="00E144D6">
        <w:t>데이터셋: 용산구data_최종_with_oa_cd_from_xy.xlsx - Sheet1.csv</w:t>
      </w:r>
    </w:p>
    <w:p w14:paraId="583A166E" w14:textId="77777777" w:rsidR="00E144D6" w:rsidRPr="00E144D6" w:rsidRDefault="00E144D6" w:rsidP="00E144D6">
      <w:pPr>
        <w:numPr>
          <w:ilvl w:val="0"/>
          <w:numId w:val="11"/>
        </w:numPr>
      </w:pPr>
      <w:r w:rsidRPr="00E144D6">
        <w:t>주요 특징:</w:t>
      </w:r>
    </w:p>
    <w:p w14:paraId="477B6A34" w14:textId="77777777" w:rsidR="00E144D6" w:rsidRPr="00E144D6" w:rsidRDefault="00E144D6" w:rsidP="00E144D6">
      <w:pPr>
        <w:numPr>
          <w:ilvl w:val="1"/>
          <w:numId w:val="11"/>
        </w:numPr>
      </w:pPr>
      <w:r w:rsidRPr="00E144D6">
        <w:t xml:space="preserve">다수의 </w:t>
      </w:r>
      <w:proofErr w:type="spellStart"/>
      <w:r w:rsidRPr="00E144D6">
        <w:t>결측치</w:t>
      </w:r>
      <w:proofErr w:type="spellEnd"/>
      <w:r w:rsidRPr="00E144D6">
        <w:t xml:space="preserve"> 포함 (예: 전기 사용량, 토지 면적 등)</w:t>
      </w:r>
    </w:p>
    <w:p w14:paraId="64A62A79" w14:textId="77777777" w:rsidR="00E144D6" w:rsidRPr="00E144D6" w:rsidRDefault="00E144D6" w:rsidP="00E144D6">
      <w:pPr>
        <w:numPr>
          <w:ilvl w:val="1"/>
          <w:numId w:val="11"/>
        </w:numPr>
      </w:pPr>
      <w:r w:rsidRPr="00E144D6">
        <w:t>문자형(범주형) 데이터와 숫자형 데이터 혼재 (예: '단독주택', '벽돌구조')</w:t>
      </w:r>
    </w:p>
    <w:p w14:paraId="55B85F23" w14:textId="77777777" w:rsidR="00E144D6" w:rsidRPr="00E144D6" w:rsidRDefault="00E144D6" w:rsidP="00E144D6">
      <w:pPr>
        <w:numPr>
          <w:ilvl w:val="1"/>
          <w:numId w:val="11"/>
        </w:numPr>
      </w:pPr>
      <w:r w:rsidRPr="00E144D6">
        <w:t>총 172개의 컬럼으로 구성된다.</w:t>
      </w:r>
    </w:p>
    <w:p w14:paraId="1D26B33C" w14:textId="739E6C6E" w:rsidR="00E144D6" w:rsidRPr="00E144D6" w:rsidRDefault="00E144D6" w:rsidP="00E144D6"/>
    <w:p w14:paraId="70B6BF63" w14:textId="77777777" w:rsidR="00E144D6" w:rsidRPr="00E144D6" w:rsidRDefault="00E144D6" w:rsidP="00E144D6">
      <w:r w:rsidRPr="00E144D6">
        <w:t>2. 1차 가공 데이터</w:t>
      </w:r>
    </w:p>
    <w:p w14:paraId="2DD93AD1" w14:textId="77777777" w:rsidR="00E144D6" w:rsidRPr="00E144D6" w:rsidRDefault="00E144D6" w:rsidP="00E144D6">
      <w:pPr>
        <w:numPr>
          <w:ilvl w:val="0"/>
          <w:numId w:val="12"/>
        </w:numPr>
      </w:pPr>
      <w:r w:rsidRPr="00E144D6">
        <w:t xml:space="preserve">정의: 원천 데이터를 </w:t>
      </w:r>
      <w:proofErr w:type="spellStart"/>
      <w:r w:rsidRPr="00E144D6">
        <w:t>머신러닝</w:t>
      </w:r>
      <w:proofErr w:type="spellEnd"/>
      <w:r w:rsidRPr="00E144D6">
        <w:t xml:space="preserve"> 분석이 가능한 기본 형태로 만든 데이터이다. 모든 변수가 </w:t>
      </w:r>
      <w:proofErr w:type="spellStart"/>
      <w:r w:rsidRPr="00E144D6">
        <w:t>숫자형이며</w:t>
      </w:r>
      <w:proofErr w:type="spellEnd"/>
      <w:r w:rsidRPr="00E144D6">
        <w:t xml:space="preserve">, </w:t>
      </w:r>
      <w:proofErr w:type="spellStart"/>
      <w:r w:rsidRPr="00E144D6">
        <w:t>결측치가</w:t>
      </w:r>
      <w:proofErr w:type="spellEnd"/>
      <w:r w:rsidRPr="00E144D6">
        <w:t xml:space="preserve"> 없는 상태를 목표로 한다.</w:t>
      </w:r>
    </w:p>
    <w:p w14:paraId="01B23587" w14:textId="77777777" w:rsidR="00E144D6" w:rsidRPr="00E144D6" w:rsidRDefault="00E144D6" w:rsidP="00E144D6">
      <w:pPr>
        <w:numPr>
          <w:ilvl w:val="0"/>
          <w:numId w:val="12"/>
        </w:numPr>
      </w:pPr>
      <w:r w:rsidRPr="00E144D6">
        <w:t>주요 처리 과정:</w:t>
      </w:r>
    </w:p>
    <w:p w14:paraId="2CBC281A" w14:textId="77777777" w:rsidR="00E144D6" w:rsidRPr="00E144D6" w:rsidRDefault="00E144D6" w:rsidP="00E144D6">
      <w:pPr>
        <w:numPr>
          <w:ilvl w:val="1"/>
          <w:numId w:val="12"/>
        </w:numPr>
      </w:pPr>
      <w:r w:rsidRPr="00E144D6">
        <w:t xml:space="preserve">범주형 변수 </w:t>
      </w:r>
      <w:proofErr w:type="spellStart"/>
      <w:r w:rsidRPr="00E144D6">
        <w:t>전처리</w:t>
      </w:r>
      <w:proofErr w:type="spellEnd"/>
      <w:r w:rsidRPr="00E144D6">
        <w:t xml:space="preserve"> (원-핫 인코딩): '단독주택', '벽돌구조' 등 모든 문자형 데이터를 숫자(0 또는 1)로 변환한다.</w:t>
      </w:r>
    </w:p>
    <w:p w14:paraId="495B3FCB" w14:textId="77777777" w:rsidR="00E144D6" w:rsidRPr="00E144D6" w:rsidRDefault="00E144D6" w:rsidP="00E144D6">
      <w:pPr>
        <w:numPr>
          <w:ilvl w:val="1"/>
          <w:numId w:val="12"/>
        </w:numPr>
      </w:pPr>
      <w:proofErr w:type="spellStart"/>
      <w:r w:rsidRPr="00E144D6">
        <w:t>결측치</w:t>
      </w:r>
      <w:proofErr w:type="spellEnd"/>
      <w:r w:rsidRPr="00E144D6">
        <w:t xml:space="preserve"> 처리 (KNN Imputer): 전기 사용량, 가격 정보 등 분석에 중요하지만 </w:t>
      </w:r>
      <w:proofErr w:type="spellStart"/>
      <w:r w:rsidRPr="00E144D6">
        <w:t>결측치가</w:t>
      </w:r>
      <w:proofErr w:type="spellEnd"/>
      <w:r w:rsidRPr="00E144D6">
        <w:t xml:space="preserve"> 많은 변수들을 </w:t>
      </w:r>
      <w:proofErr w:type="spellStart"/>
      <w:r w:rsidRPr="00E144D6">
        <w:t>머신러닝</w:t>
      </w:r>
      <w:proofErr w:type="spellEnd"/>
      <w:r w:rsidRPr="00E144D6">
        <w:t xml:space="preserve"> 기법(KNN)을 통해 통계적으로 가장 유사한 건물의 값으로 보간(</w:t>
      </w:r>
      <w:proofErr w:type="spellStart"/>
      <w:r w:rsidRPr="00E144D6">
        <w:t>채워넣기</w:t>
      </w:r>
      <w:proofErr w:type="spellEnd"/>
      <w:r w:rsidRPr="00E144D6">
        <w:t>)한다.</w:t>
      </w:r>
    </w:p>
    <w:p w14:paraId="4CAB3120" w14:textId="77777777" w:rsidR="00E144D6" w:rsidRPr="00E144D6" w:rsidRDefault="00E144D6" w:rsidP="00E144D6">
      <w:pPr>
        <w:numPr>
          <w:ilvl w:val="0"/>
          <w:numId w:val="12"/>
        </w:numPr>
      </w:pPr>
      <w:r w:rsidRPr="00E144D6">
        <w:t xml:space="preserve">결과: 원-핫 인코딩으로 인해 컬럼 수가 대폭 증가하며(약 1953개), 모든 데이터가 </w:t>
      </w:r>
      <w:proofErr w:type="spellStart"/>
      <w:r w:rsidRPr="00E144D6">
        <w:t>비어있지</w:t>
      </w:r>
      <w:proofErr w:type="spellEnd"/>
      <w:r w:rsidRPr="00E144D6">
        <w:t xml:space="preserve"> 않은 숫자형으로 구성된 데이터셋이 생성된다.</w:t>
      </w:r>
    </w:p>
    <w:p w14:paraId="5E88856B" w14:textId="1FB2B1DF" w:rsidR="00E144D6" w:rsidRPr="00E144D6" w:rsidRDefault="00E144D6" w:rsidP="00E144D6"/>
    <w:p w14:paraId="3673502F" w14:textId="77777777" w:rsidR="00E144D6" w:rsidRPr="00E144D6" w:rsidRDefault="00E144D6" w:rsidP="00E144D6">
      <w:r w:rsidRPr="00E144D6">
        <w:t>3. 2차 가공 데이터</w:t>
      </w:r>
    </w:p>
    <w:p w14:paraId="00D7EDA6" w14:textId="77777777" w:rsidR="00E144D6" w:rsidRPr="00E144D6" w:rsidRDefault="00E144D6" w:rsidP="00E144D6">
      <w:pPr>
        <w:numPr>
          <w:ilvl w:val="0"/>
          <w:numId w:val="13"/>
        </w:numPr>
      </w:pPr>
      <w:r w:rsidRPr="00E144D6">
        <w:t xml:space="preserve">정의: 1차 가공 데이터의 수많은 변수들 중에서, 상관관계 분석 및 비선형 관계 분석(GRA 등)을 통해 빈집 예측에 유의미할 것으로 판단되는 변수만 선별한 데이터이다. </w:t>
      </w:r>
      <w:proofErr w:type="spellStart"/>
      <w:r w:rsidRPr="00E144D6">
        <w:t>다중공선성</w:t>
      </w:r>
      <w:proofErr w:type="spellEnd"/>
      <w:r w:rsidRPr="00E144D6">
        <w:t xml:space="preserve"> 문제를 피하기 위해 유사 변수 그룹에서 대표 변수를 선택한다.</w:t>
      </w:r>
    </w:p>
    <w:p w14:paraId="76C4B339" w14:textId="77777777" w:rsidR="00E144D6" w:rsidRPr="00E144D6" w:rsidRDefault="00E144D6" w:rsidP="00E144D6">
      <w:pPr>
        <w:numPr>
          <w:ilvl w:val="0"/>
          <w:numId w:val="13"/>
        </w:numPr>
      </w:pPr>
      <w:r w:rsidRPr="00E144D6">
        <w:t>선별된 변수 목록 (총 31개):</w:t>
      </w:r>
    </w:p>
    <w:p w14:paraId="731C7B34" w14:textId="77777777" w:rsidR="00E144D6" w:rsidRPr="00E144D6" w:rsidRDefault="00E144D6" w:rsidP="00E144D6">
      <w:pPr>
        <w:numPr>
          <w:ilvl w:val="1"/>
          <w:numId w:val="13"/>
        </w:numPr>
      </w:pPr>
      <w:r w:rsidRPr="00E144D6">
        <w:t>주택의 유형 및 물리적 특성 (9개)</w:t>
      </w:r>
    </w:p>
    <w:p w14:paraId="26AF7C0B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lastRenderedPageBreak/>
        <w:t>주용도_단독주택 (MAIN_PRPOS_CD_NM_단독주택)</w:t>
      </w:r>
    </w:p>
    <w:p w14:paraId="3536791B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기타용도_주택 (ETC_PRPOS_CNTT_주택)</w:t>
      </w:r>
    </w:p>
    <w:p w14:paraId="05D0C2C0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구조_벽돌구조 (STRCT_CD_NM_벽돌구조)</w:t>
      </w:r>
    </w:p>
    <w:p w14:paraId="34CBED3C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구조_블록구조 (STRCT_CD_NM_블록구조)</w:t>
      </w:r>
    </w:p>
    <w:p w14:paraId="0E58D417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구조_</w:t>
      </w:r>
      <w:proofErr w:type="spellStart"/>
      <w:r w:rsidRPr="00E144D6">
        <w:t>일반목구조</w:t>
      </w:r>
      <w:proofErr w:type="spellEnd"/>
      <w:r w:rsidRPr="00E144D6">
        <w:t xml:space="preserve"> (STRCT_CD_NM_일반목구조)</w:t>
      </w:r>
    </w:p>
    <w:p w14:paraId="00CD402A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지붕_기와 (ROOF_CD_NM_기와)</w:t>
      </w:r>
    </w:p>
    <w:p w14:paraId="5D233B83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건폐율 (BLDG_RFAR)</w:t>
      </w:r>
    </w:p>
    <w:p w14:paraId="2BAEE988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지번정보 (GS_JUB)</w:t>
      </w:r>
    </w:p>
    <w:p w14:paraId="7041DCA5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사용승인연도 (USEAPR_DATE_YEAR)</w:t>
      </w:r>
    </w:p>
    <w:p w14:paraId="29BAA8C5" w14:textId="77777777" w:rsidR="00E144D6" w:rsidRPr="00E144D6" w:rsidRDefault="00E144D6" w:rsidP="00E144D6">
      <w:pPr>
        <w:numPr>
          <w:ilvl w:val="1"/>
          <w:numId w:val="13"/>
        </w:numPr>
      </w:pPr>
      <w:r w:rsidRPr="00E144D6">
        <w:t>경제적 가치 (2개)</w:t>
      </w:r>
    </w:p>
    <w:p w14:paraId="78E946BC" w14:textId="77777777" w:rsidR="00E144D6" w:rsidRPr="00E144D6" w:rsidRDefault="00E144D6" w:rsidP="00E144D6">
      <w:pPr>
        <w:numPr>
          <w:ilvl w:val="2"/>
          <w:numId w:val="13"/>
        </w:numPr>
      </w:pPr>
      <w:proofErr w:type="spellStart"/>
      <w:r w:rsidRPr="00E144D6">
        <w:t>평당가</w:t>
      </w:r>
      <w:proofErr w:type="spellEnd"/>
      <w:r w:rsidRPr="00E144D6">
        <w:t xml:space="preserve"> (HPRICE_PY)</w:t>
      </w:r>
    </w:p>
    <w:p w14:paraId="284B8AD7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토지가격 (LAND_PRICE_CALC)</w:t>
      </w:r>
    </w:p>
    <w:p w14:paraId="751A2D59" w14:textId="77777777" w:rsidR="00E144D6" w:rsidRPr="00E144D6" w:rsidRDefault="00E144D6" w:rsidP="00E144D6">
      <w:pPr>
        <w:numPr>
          <w:ilvl w:val="1"/>
          <w:numId w:val="13"/>
        </w:numPr>
      </w:pPr>
      <w:r w:rsidRPr="00E144D6">
        <w:t>환경 및 입지 특성 (9개)</w:t>
      </w:r>
    </w:p>
    <w:p w14:paraId="084AA7F8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경도 (</w:t>
      </w:r>
      <w:proofErr w:type="spellStart"/>
      <w:r w:rsidRPr="00E144D6">
        <w:t>lon</w:t>
      </w:r>
      <w:proofErr w:type="spellEnd"/>
      <w:r w:rsidRPr="00E144D6">
        <w:t>)</w:t>
      </w:r>
    </w:p>
    <w:p w14:paraId="331A99A7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위도 (</w:t>
      </w:r>
      <w:proofErr w:type="spellStart"/>
      <w:r w:rsidRPr="00E144D6">
        <w:t>lat</w:t>
      </w:r>
      <w:proofErr w:type="spellEnd"/>
      <w:r w:rsidRPr="00E144D6">
        <w:t>)</w:t>
      </w:r>
    </w:p>
    <w:p w14:paraId="1E857D3A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토지이용코드_단독주택용지 (LANDUSE_UCODE_UDA100)</w:t>
      </w:r>
    </w:p>
    <w:p w14:paraId="0221E095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토지이용코드_주차장시설 (LANDUSE_UCODE_UMK600)</w:t>
      </w:r>
    </w:p>
    <w:p w14:paraId="68B164AE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토지이용코드_일반상업지역 (LANDUSE_UCODE_UFM200)</w:t>
      </w:r>
    </w:p>
    <w:p w14:paraId="78705C06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토지이용코드_역사문화환경보존 (LANDUSE_UCODE_ZQ0001)</w:t>
      </w:r>
    </w:p>
    <w:p w14:paraId="098749D8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도시계획법_적용여부 (LAW_CD_도시)</w:t>
      </w:r>
    </w:p>
    <w:p w14:paraId="26289A18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소유 구분 (TBOOK_SOYUH)</w:t>
      </w:r>
    </w:p>
    <w:p w14:paraId="7EAC4E27" w14:textId="77777777" w:rsidR="00E144D6" w:rsidRPr="00E144D6" w:rsidRDefault="00E144D6" w:rsidP="00E144D6">
      <w:pPr>
        <w:numPr>
          <w:ilvl w:val="2"/>
          <w:numId w:val="13"/>
        </w:numPr>
      </w:pPr>
      <w:proofErr w:type="spellStart"/>
      <w:r w:rsidRPr="00E144D6">
        <w:t>집계구</w:t>
      </w:r>
      <w:proofErr w:type="spellEnd"/>
      <w:r w:rsidRPr="00E144D6">
        <w:t xml:space="preserve"> 코드 (</w:t>
      </w:r>
      <w:proofErr w:type="spellStart"/>
      <w:r w:rsidRPr="00E144D6">
        <w:t>oa_cd</w:t>
      </w:r>
      <w:proofErr w:type="spellEnd"/>
      <w:r w:rsidRPr="00E144D6">
        <w:t>)</w:t>
      </w:r>
    </w:p>
    <w:p w14:paraId="333F1A4A" w14:textId="77777777" w:rsidR="00E144D6" w:rsidRPr="00E144D6" w:rsidRDefault="00E144D6" w:rsidP="00E144D6">
      <w:pPr>
        <w:numPr>
          <w:ilvl w:val="1"/>
          <w:numId w:val="13"/>
        </w:numPr>
      </w:pPr>
      <w:r w:rsidRPr="00E144D6">
        <w:t>에너지 사용 패턴 (5개)</w:t>
      </w:r>
    </w:p>
    <w:p w14:paraId="16E066EC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12개월 전 전기사용량 (BF_12)</w:t>
      </w:r>
    </w:p>
    <w:p w14:paraId="39D91DA3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10개월 전 전기사용량 (BF_10)</w:t>
      </w:r>
    </w:p>
    <w:p w14:paraId="5952CF01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lastRenderedPageBreak/>
        <w:t>6개월 전 전기사용량 (BF_6)</w:t>
      </w:r>
    </w:p>
    <w:p w14:paraId="58DC3C91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1개월 전 전기사용량 (BF_1)</w:t>
      </w:r>
    </w:p>
    <w:p w14:paraId="140C7366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외부_수급_1월 (외부_수급_202401_TOTAL)</w:t>
      </w:r>
    </w:p>
    <w:p w14:paraId="3CB3D909" w14:textId="77777777" w:rsidR="00E144D6" w:rsidRPr="00E144D6" w:rsidRDefault="00E144D6" w:rsidP="00E144D6">
      <w:pPr>
        <w:numPr>
          <w:ilvl w:val="1"/>
          <w:numId w:val="13"/>
        </w:numPr>
      </w:pPr>
      <w:r w:rsidRPr="00E144D6">
        <w:t>인구 동태 (4개)</w:t>
      </w:r>
    </w:p>
    <w:p w14:paraId="5A9A04F6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외부_외국인_총계 (외부_외국인_2024_TOTAL)</w:t>
      </w:r>
    </w:p>
    <w:p w14:paraId="61BD3146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외부_수급_202401_TOTAL</w:t>
      </w:r>
    </w:p>
    <w:p w14:paraId="32183774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외부_수급_202402_TOTAL</w:t>
      </w:r>
    </w:p>
    <w:p w14:paraId="66141BA1" w14:textId="77777777" w:rsidR="00E144D6" w:rsidRPr="00E144D6" w:rsidRDefault="00E144D6" w:rsidP="00E144D6">
      <w:pPr>
        <w:numPr>
          <w:ilvl w:val="2"/>
          <w:numId w:val="13"/>
        </w:numPr>
      </w:pPr>
      <w:r w:rsidRPr="00E144D6">
        <w:t>외부_수급_202403_TOTAL</w:t>
      </w:r>
    </w:p>
    <w:p w14:paraId="2C74DC10" w14:textId="77777777" w:rsidR="00E144D6" w:rsidRPr="00E144D6" w:rsidRDefault="00E144D6" w:rsidP="00E144D6">
      <w:pPr>
        <w:numPr>
          <w:ilvl w:val="0"/>
          <w:numId w:val="13"/>
        </w:numPr>
      </w:pPr>
      <w:r w:rsidRPr="00E144D6">
        <w:t>결과: 분석의 핵심이 되는 31개의 변수와 목표 변수인 'VACANT'로 구성된, 크기가 대폭 축소된 효율적인 데이터셋이 생성된다.</w:t>
      </w:r>
    </w:p>
    <w:p w14:paraId="1A2B0CDC" w14:textId="255E7FDF" w:rsidR="00E144D6" w:rsidRPr="00E144D6" w:rsidRDefault="00E144D6" w:rsidP="00E144D6"/>
    <w:p w14:paraId="00990C7F" w14:textId="77777777" w:rsidR="00E144D6" w:rsidRPr="00E144D6" w:rsidRDefault="00E144D6" w:rsidP="00E144D6">
      <w:r w:rsidRPr="00E144D6">
        <w:t>4. 최종 데이터</w:t>
      </w:r>
    </w:p>
    <w:p w14:paraId="0A811CF0" w14:textId="77777777" w:rsidR="00E144D6" w:rsidRPr="00E144D6" w:rsidRDefault="00E144D6" w:rsidP="00E144D6">
      <w:pPr>
        <w:numPr>
          <w:ilvl w:val="0"/>
          <w:numId w:val="14"/>
        </w:numPr>
      </w:pPr>
      <w:r w:rsidRPr="00E144D6">
        <w:t>정의: 2차 가공 데이터의 변수들을 조합하거나 가공하여 새로운 분석적 의미를 갖는 파생변수를 추가한 최종 분석용 데이터이다. 이 데이터를 모델 학습에 직접 사용한다.</w:t>
      </w:r>
    </w:p>
    <w:p w14:paraId="163FCA87" w14:textId="77777777" w:rsidR="00E144D6" w:rsidRPr="00E144D6" w:rsidRDefault="00E144D6" w:rsidP="00E144D6">
      <w:pPr>
        <w:numPr>
          <w:ilvl w:val="0"/>
          <w:numId w:val="14"/>
        </w:numPr>
      </w:pPr>
      <w:r w:rsidRPr="00E144D6">
        <w:t>추가되는 주요 파생변수 목록:</w:t>
      </w:r>
    </w:p>
    <w:p w14:paraId="284969E2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건물 노후도 (건물나이): 2025 - USEAPR_DATE_YEAR로 계산된다.</w:t>
      </w:r>
    </w:p>
    <w:p w14:paraId="236FD437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총자산가치 (총자산가치): BLDG_PRICE_CALC와 LAND_PRICE_CALC의 합으로 계산된다.</w:t>
      </w:r>
    </w:p>
    <w:p w14:paraId="142CFA4B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연간 총 인구유입 (</w:t>
      </w:r>
      <w:proofErr w:type="spellStart"/>
      <w:r w:rsidRPr="00E144D6">
        <w:t>연간총인구유입</w:t>
      </w:r>
      <w:proofErr w:type="spellEnd"/>
      <w:r w:rsidRPr="00E144D6">
        <w:t>): 월별 외부_수급_ 데이터의 총합이다.</w:t>
      </w:r>
    </w:p>
    <w:p w14:paraId="1C8AC2D6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인구유입 변동성 (인구유입변동성): 월별 외부_수급_ 데이터의 표준편차이다.</w:t>
      </w:r>
    </w:p>
    <w:p w14:paraId="126154B0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인구유입 증가추세 (인구유입_증가추세): 월별 외부_수급_ 데이터의 변화 기울기이다.</w:t>
      </w:r>
    </w:p>
    <w:p w14:paraId="3AFAA3F7" w14:textId="77777777" w:rsidR="00E144D6" w:rsidRPr="00E144D6" w:rsidRDefault="00E144D6" w:rsidP="00E144D6">
      <w:pPr>
        <w:numPr>
          <w:ilvl w:val="1"/>
          <w:numId w:val="14"/>
        </w:numPr>
      </w:pPr>
      <w:r w:rsidRPr="00E144D6">
        <w:t>전기사용량 Z-Score (전기사용량_ZSCORE): 개별 건물의 전기사용량을 지역 평균과 비교한 상대적 수치이다.</w:t>
      </w:r>
    </w:p>
    <w:p w14:paraId="3C710985" w14:textId="621B72D7" w:rsidR="00E144D6" w:rsidRPr="00E144D6" w:rsidRDefault="00E144D6" w:rsidP="00E144D6">
      <w:pPr>
        <w:numPr>
          <w:ilvl w:val="0"/>
          <w:numId w:val="14"/>
        </w:numPr>
      </w:pPr>
      <w:r w:rsidRPr="00E144D6">
        <w:t xml:space="preserve">결과: 2차 가공 데이터에 위 파생변수들이 추가되어, 모델이 더 복합적인 패턴을 학습할 수 있도록 </w:t>
      </w:r>
      <w:r>
        <w:rPr>
          <w:rFonts w:hint="eastAsia"/>
        </w:rPr>
        <w:t xml:space="preserve">하는 </w:t>
      </w:r>
      <w:r w:rsidRPr="00E144D6">
        <w:t>최종 데이터셋이 완성된다.</w:t>
      </w:r>
    </w:p>
    <w:p w14:paraId="186B255E" w14:textId="77777777" w:rsidR="00FE7A2D" w:rsidRPr="00E144D6" w:rsidRDefault="00FE7A2D" w:rsidP="00E144D6"/>
    <w:sectPr w:rsidR="00FE7A2D" w:rsidRPr="00E144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94514"/>
    <w:multiLevelType w:val="multilevel"/>
    <w:tmpl w:val="A3FED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557EDE"/>
    <w:multiLevelType w:val="multilevel"/>
    <w:tmpl w:val="D6C87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797EF8"/>
    <w:multiLevelType w:val="multilevel"/>
    <w:tmpl w:val="A320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059"/>
    <w:multiLevelType w:val="multilevel"/>
    <w:tmpl w:val="C998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605072"/>
    <w:multiLevelType w:val="multilevel"/>
    <w:tmpl w:val="B3881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895F00"/>
    <w:multiLevelType w:val="multilevel"/>
    <w:tmpl w:val="AA26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301AEA"/>
    <w:multiLevelType w:val="multilevel"/>
    <w:tmpl w:val="7F88E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496C70"/>
    <w:multiLevelType w:val="multilevel"/>
    <w:tmpl w:val="C43E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57178A"/>
    <w:multiLevelType w:val="multilevel"/>
    <w:tmpl w:val="6DA0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FD12BC"/>
    <w:multiLevelType w:val="multilevel"/>
    <w:tmpl w:val="E6A2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E0049A"/>
    <w:multiLevelType w:val="multilevel"/>
    <w:tmpl w:val="83A8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613A0D"/>
    <w:multiLevelType w:val="multilevel"/>
    <w:tmpl w:val="6F1C0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423631"/>
    <w:multiLevelType w:val="multilevel"/>
    <w:tmpl w:val="4FF60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C8356F"/>
    <w:multiLevelType w:val="multilevel"/>
    <w:tmpl w:val="3ADEC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0967171">
    <w:abstractNumId w:val="3"/>
  </w:num>
  <w:num w:numId="2" w16cid:durableId="1465344023">
    <w:abstractNumId w:val="11"/>
  </w:num>
  <w:num w:numId="3" w16cid:durableId="614606647">
    <w:abstractNumId w:val="4"/>
  </w:num>
  <w:num w:numId="4" w16cid:durableId="1028221116">
    <w:abstractNumId w:val="1"/>
  </w:num>
  <w:num w:numId="5" w16cid:durableId="438531210">
    <w:abstractNumId w:val="9"/>
  </w:num>
  <w:num w:numId="6" w16cid:durableId="266430691">
    <w:abstractNumId w:val="8"/>
  </w:num>
  <w:num w:numId="7" w16cid:durableId="219561752">
    <w:abstractNumId w:val="2"/>
  </w:num>
  <w:num w:numId="8" w16cid:durableId="1502425853">
    <w:abstractNumId w:val="6"/>
  </w:num>
  <w:num w:numId="9" w16cid:durableId="529799831">
    <w:abstractNumId w:val="12"/>
  </w:num>
  <w:num w:numId="10" w16cid:durableId="376468759">
    <w:abstractNumId w:val="7"/>
  </w:num>
  <w:num w:numId="11" w16cid:durableId="1043676486">
    <w:abstractNumId w:val="10"/>
  </w:num>
  <w:num w:numId="12" w16cid:durableId="323556851">
    <w:abstractNumId w:val="13"/>
  </w:num>
  <w:num w:numId="13" w16cid:durableId="67507831">
    <w:abstractNumId w:val="5"/>
  </w:num>
  <w:num w:numId="14" w16cid:durableId="1834907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AB8"/>
    <w:rsid w:val="00412AEB"/>
    <w:rsid w:val="00574E4A"/>
    <w:rsid w:val="005C7780"/>
    <w:rsid w:val="00793A2E"/>
    <w:rsid w:val="008F7AB8"/>
    <w:rsid w:val="00E144D6"/>
    <w:rsid w:val="00EB09E3"/>
    <w:rsid w:val="00FE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82328"/>
  <w15:chartTrackingRefBased/>
  <w15:docId w15:val="{20846FFA-AEAA-49A0-814A-9936F2E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F7AB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F7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F7A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F7AB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F7AB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F7AB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F7AB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F7AB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F7AB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F7AB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F7AB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F7AB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F7AB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F7A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F7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F7AB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F7A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F7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F7AB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F7AB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F7AB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F7A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F7AB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F7A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8BE268-8AB4-4A8F-8064-D67288E87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정원혁</dc:creator>
  <cp:keywords/>
  <dc:description/>
  <cp:lastModifiedBy>정원혁</cp:lastModifiedBy>
  <cp:revision>2</cp:revision>
  <dcterms:created xsi:type="dcterms:W3CDTF">2025-09-24T07:50:00Z</dcterms:created>
  <dcterms:modified xsi:type="dcterms:W3CDTF">2025-09-24T08:25:00Z</dcterms:modified>
</cp:coreProperties>
</file>